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13AE" w:rsidRPr="00CE5244" w:rsidRDefault="002113AE" w:rsidP="008B2F61">
      <w:pPr>
        <w:spacing w:after="0" w:line="480" w:lineRule="auto"/>
        <w:rPr>
          <w:rFonts w:ascii="Times New Roman" w:hAnsi="Times New Roman" w:cs="Times New Roman"/>
          <w:sz w:val="24"/>
          <w:szCs w:val="24"/>
        </w:rPr>
      </w:pPr>
    </w:p>
    <w:p w:rsidR="002113AE" w:rsidRPr="00CE5244" w:rsidRDefault="002113AE" w:rsidP="008B2F61">
      <w:pPr>
        <w:spacing w:after="0" w:line="480" w:lineRule="auto"/>
        <w:rPr>
          <w:rFonts w:ascii="Times New Roman" w:hAnsi="Times New Roman" w:cs="Times New Roman"/>
          <w:sz w:val="24"/>
          <w:szCs w:val="24"/>
        </w:rPr>
      </w:pPr>
    </w:p>
    <w:p w:rsidR="002113AE" w:rsidRPr="00CE5244" w:rsidRDefault="002113AE" w:rsidP="008B2F61">
      <w:pPr>
        <w:spacing w:after="0" w:line="480" w:lineRule="auto"/>
        <w:rPr>
          <w:rFonts w:ascii="Times New Roman" w:hAnsi="Times New Roman" w:cs="Times New Roman"/>
          <w:sz w:val="24"/>
          <w:szCs w:val="24"/>
        </w:rPr>
      </w:pPr>
    </w:p>
    <w:p w:rsidR="002113AE" w:rsidRPr="00CE5244" w:rsidRDefault="002113AE" w:rsidP="008B2F61">
      <w:pPr>
        <w:spacing w:after="0" w:line="480" w:lineRule="auto"/>
        <w:jc w:val="center"/>
        <w:rPr>
          <w:rFonts w:ascii="Times New Roman" w:hAnsi="Times New Roman" w:cs="Times New Roman"/>
          <w:sz w:val="24"/>
          <w:szCs w:val="24"/>
        </w:rPr>
      </w:pPr>
    </w:p>
    <w:p w:rsidR="002113AE" w:rsidRPr="00CE5244" w:rsidRDefault="002113AE" w:rsidP="008B2F61">
      <w:pPr>
        <w:spacing w:after="0" w:line="480" w:lineRule="auto"/>
        <w:jc w:val="center"/>
        <w:rPr>
          <w:rFonts w:ascii="Times New Roman" w:hAnsi="Times New Roman" w:cs="Times New Roman"/>
          <w:sz w:val="24"/>
          <w:szCs w:val="24"/>
        </w:rPr>
      </w:pPr>
    </w:p>
    <w:p w:rsidR="002113AE" w:rsidRPr="00CE5244" w:rsidRDefault="002113AE" w:rsidP="008B2F61">
      <w:pPr>
        <w:spacing w:after="0" w:line="480" w:lineRule="auto"/>
        <w:jc w:val="center"/>
        <w:rPr>
          <w:rFonts w:ascii="Times New Roman" w:hAnsi="Times New Roman" w:cs="Times New Roman"/>
          <w:sz w:val="24"/>
          <w:szCs w:val="24"/>
        </w:rPr>
      </w:pPr>
    </w:p>
    <w:p w:rsidR="002113AE" w:rsidRPr="00CE5244" w:rsidRDefault="002113AE" w:rsidP="008B2F61">
      <w:pPr>
        <w:spacing w:after="0" w:line="480" w:lineRule="auto"/>
        <w:jc w:val="center"/>
        <w:rPr>
          <w:rFonts w:ascii="Times New Roman" w:hAnsi="Times New Roman" w:cs="Times New Roman"/>
          <w:sz w:val="24"/>
          <w:szCs w:val="24"/>
        </w:rPr>
      </w:pPr>
    </w:p>
    <w:p w:rsidR="001D6972" w:rsidRPr="00CE5244" w:rsidRDefault="001D6972" w:rsidP="008B2F61">
      <w:pPr>
        <w:spacing w:after="0" w:line="480" w:lineRule="auto"/>
        <w:jc w:val="center"/>
        <w:rPr>
          <w:rFonts w:ascii="Times New Roman" w:hAnsi="Times New Roman" w:cs="Times New Roman"/>
          <w:sz w:val="24"/>
          <w:szCs w:val="24"/>
        </w:rPr>
      </w:pPr>
      <w:r w:rsidRPr="00CE5244">
        <w:rPr>
          <w:rFonts w:ascii="Times New Roman" w:hAnsi="Times New Roman" w:cs="Times New Roman"/>
          <w:sz w:val="24"/>
          <w:szCs w:val="24"/>
        </w:rPr>
        <w:t xml:space="preserve">Marketing Ethics </w:t>
      </w:r>
    </w:p>
    <w:p w:rsidR="004653D5" w:rsidRPr="00CE5244" w:rsidRDefault="002113AE" w:rsidP="008B2F61">
      <w:pPr>
        <w:spacing w:after="0" w:line="480" w:lineRule="auto"/>
        <w:jc w:val="center"/>
        <w:rPr>
          <w:rFonts w:ascii="Times New Roman" w:hAnsi="Times New Roman" w:cs="Times New Roman"/>
          <w:sz w:val="24"/>
          <w:szCs w:val="24"/>
        </w:rPr>
      </w:pPr>
      <w:r w:rsidRPr="00CE5244">
        <w:rPr>
          <w:rFonts w:ascii="Times New Roman" w:hAnsi="Times New Roman" w:cs="Times New Roman"/>
          <w:sz w:val="24"/>
          <w:szCs w:val="24"/>
        </w:rPr>
        <w:t>Student Name</w:t>
      </w:r>
    </w:p>
    <w:p w:rsidR="00AD700A" w:rsidRPr="00CE5244" w:rsidRDefault="00A64E8F" w:rsidP="008B2F61">
      <w:pPr>
        <w:spacing w:after="0" w:line="480" w:lineRule="auto"/>
        <w:jc w:val="center"/>
        <w:rPr>
          <w:rFonts w:ascii="Times New Roman" w:hAnsi="Times New Roman" w:cs="Times New Roman"/>
          <w:sz w:val="24"/>
          <w:szCs w:val="24"/>
        </w:rPr>
      </w:pPr>
      <w:r w:rsidRPr="00CE5244">
        <w:rPr>
          <w:rFonts w:ascii="Times New Roman" w:hAnsi="Times New Roman" w:cs="Times New Roman"/>
          <w:sz w:val="24"/>
          <w:szCs w:val="24"/>
        </w:rPr>
        <w:t>Institution</w:t>
      </w:r>
      <w:r w:rsidR="002113AE" w:rsidRPr="00CE5244">
        <w:rPr>
          <w:rFonts w:ascii="Times New Roman" w:hAnsi="Times New Roman" w:cs="Times New Roman"/>
          <w:sz w:val="24"/>
          <w:szCs w:val="24"/>
        </w:rPr>
        <w:t xml:space="preserve"> Affiliation</w:t>
      </w:r>
    </w:p>
    <w:p w:rsidR="00AD700A" w:rsidRPr="00CE5244" w:rsidRDefault="00AD700A" w:rsidP="008B2F61">
      <w:pPr>
        <w:spacing w:after="0" w:line="480" w:lineRule="auto"/>
        <w:ind w:firstLine="720"/>
        <w:rPr>
          <w:rFonts w:ascii="Times New Roman" w:hAnsi="Times New Roman" w:cs="Times New Roman"/>
          <w:sz w:val="24"/>
          <w:szCs w:val="24"/>
        </w:rPr>
      </w:pPr>
    </w:p>
    <w:p w:rsidR="00AD700A" w:rsidRPr="00CE5244" w:rsidRDefault="00AD700A" w:rsidP="008B2F61">
      <w:pPr>
        <w:spacing w:after="0" w:line="480" w:lineRule="auto"/>
        <w:ind w:firstLine="720"/>
        <w:rPr>
          <w:rFonts w:ascii="Times New Roman" w:hAnsi="Times New Roman" w:cs="Times New Roman"/>
          <w:sz w:val="24"/>
          <w:szCs w:val="24"/>
        </w:rPr>
      </w:pPr>
    </w:p>
    <w:p w:rsidR="00AD700A" w:rsidRPr="00CE5244" w:rsidRDefault="00AD700A" w:rsidP="008B2F61">
      <w:pPr>
        <w:spacing w:after="0" w:line="480" w:lineRule="auto"/>
        <w:ind w:firstLine="720"/>
        <w:rPr>
          <w:rFonts w:ascii="Times New Roman" w:hAnsi="Times New Roman" w:cs="Times New Roman"/>
          <w:sz w:val="24"/>
          <w:szCs w:val="24"/>
        </w:rPr>
      </w:pPr>
    </w:p>
    <w:p w:rsidR="008B2F61" w:rsidRPr="00CE5244" w:rsidRDefault="008B2F61">
      <w:pPr>
        <w:rPr>
          <w:rFonts w:ascii="Times New Roman" w:hAnsi="Times New Roman" w:cs="Times New Roman"/>
          <w:sz w:val="24"/>
          <w:szCs w:val="24"/>
        </w:rPr>
      </w:pPr>
      <w:r w:rsidRPr="00CE5244">
        <w:rPr>
          <w:rFonts w:ascii="Times New Roman" w:hAnsi="Times New Roman" w:cs="Times New Roman"/>
          <w:sz w:val="24"/>
          <w:szCs w:val="24"/>
        </w:rPr>
        <w:br w:type="page"/>
      </w:r>
    </w:p>
    <w:p w:rsidR="001D6972" w:rsidRPr="00CE5244" w:rsidRDefault="001D6972" w:rsidP="008B2F61">
      <w:pPr>
        <w:tabs>
          <w:tab w:val="left" w:pos="5714"/>
        </w:tabs>
        <w:spacing w:after="0" w:line="480" w:lineRule="auto"/>
        <w:jc w:val="center"/>
        <w:rPr>
          <w:rFonts w:ascii="Times New Roman" w:hAnsi="Times New Roman" w:cs="Times New Roman"/>
          <w:sz w:val="24"/>
          <w:szCs w:val="24"/>
        </w:rPr>
      </w:pPr>
      <w:r w:rsidRPr="00CE5244">
        <w:rPr>
          <w:rFonts w:ascii="Times New Roman" w:hAnsi="Times New Roman" w:cs="Times New Roman"/>
          <w:sz w:val="24"/>
          <w:szCs w:val="24"/>
        </w:rPr>
        <w:lastRenderedPageBreak/>
        <w:t>Marketing Ethics</w:t>
      </w:r>
    </w:p>
    <w:p w:rsidR="00B060EC" w:rsidRPr="00CE5244" w:rsidRDefault="00B060EC" w:rsidP="008B2F61">
      <w:pPr>
        <w:tabs>
          <w:tab w:val="left" w:pos="5714"/>
        </w:tabs>
        <w:spacing w:after="0" w:line="480" w:lineRule="auto"/>
        <w:ind w:firstLine="720"/>
        <w:jc w:val="both"/>
        <w:rPr>
          <w:rFonts w:ascii="Times New Roman" w:hAnsi="Times New Roman" w:cs="Times New Roman"/>
          <w:sz w:val="24"/>
          <w:szCs w:val="24"/>
        </w:rPr>
      </w:pPr>
      <w:r w:rsidRPr="00CE5244">
        <w:rPr>
          <w:rFonts w:ascii="Times New Roman" w:hAnsi="Times New Roman" w:cs="Times New Roman"/>
          <w:sz w:val="24"/>
          <w:szCs w:val="24"/>
        </w:rPr>
        <w:t>Ethics defines the process of determining value. It enables an individual to make important decisions about their words and actions leaving behind the ones that matter less. In marketing, ethics remains the most prevalent question in all relations involving sales</w:t>
      </w:r>
      <w:r w:rsidR="00C772A1" w:rsidRPr="00CE5244">
        <w:rPr>
          <w:rFonts w:ascii="Times New Roman" w:hAnsi="Times New Roman" w:cs="Times New Roman"/>
          <w:sz w:val="24"/>
          <w:szCs w:val="24"/>
        </w:rPr>
        <w:t xml:space="preserve"> (</w:t>
      </w:r>
      <w:proofErr w:type="spellStart"/>
      <w:r w:rsidR="00C772A1" w:rsidRPr="00CE5244">
        <w:rPr>
          <w:rFonts w:ascii="Times New Roman" w:hAnsi="Times New Roman" w:cs="Times New Roman"/>
          <w:sz w:val="24"/>
          <w:szCs w:val="24"/>
        </w:rPr>
        <w:t>Brusseau</w:t>
      </w:r>
      <w:proofErr w:type="spellEnd"/>
      <w:r w:rsidR="00C772A1" w:rsidRPr="00CE5244">
        <w:rPr>
          <w:rFonts w:ascii="Times New Roman" w:hAnsi="Times New Roman" w:cs="Times New Roman"/>
          <w:sz w:val="24"/>
          <w:szCs w:val="24"/>
        </w:rPr>
        <w:t>, 2013)</w:t>
      </w:r>
      <w:r w:rsidRPr="00CE5244">
        <w:rPr>
          <w:rFonts w:ascii="Times New Roman" w:hAnsi="Times New Roman" w:cs="Times New Roman"/>
          <w:sz w:val="24"/>
          <w:szCs w:val="24"/>
        </w:rPr>
        <w:t>. Most sellers get ready to cheat customers about products to make money and move on. However, business decisions require thoughtful steps since there remains a future in the market. The paper explains why marketing personnel can succeed even after remaining ethical in the field of business.</w:t>
      </w:r>
    </w:p>
    <w:p w:rsidR="00B060EC" w:rsidRPr="00CE5244" w:rsidRDefault="00B060EC" w:rsidP="008B2F61">
      <w:pPr>
        <w:tabs>
          <w:tab w:val="left" w:pos="5714"/>
        </w:tabs>
        <w:spacing w:after="0" w:line="480" w:lineRule="auto"/>
        <w:ind w:firstLine="720"/>
        <w:jc w:val="both"/>
        <w:rPr>
          <w:rFonts w:ascii="Times New Roman" w:hAnsi="Times New Roman" w:cs="Times New Roman"/>
          <w:sz w:val="24"/>
          <w:szCs w:val="24"/>
        </w:rPr>
      </w:pPr>
      <w:r w:rsidRPr="00CE5244">
        <w:rPr>
          <w:rFonts w:ascii="Times New Roman" w:hAnsi="Times New Roman" w:cs="Times New Roman"/>
          <w:sz w:val="24"/>
          <w:szCs w:val="24"/>
        </w:rPr>
        <w:t>Business ethics generally regards the quality of showing moral uprightness or wrongdoing. Right and wrong always depend on the context of an issue hence rely on the critical thinking skills of the marketing individual. The ambiguity of ethics favors most professionals since they get able to handle things ethically but to their favor in business</w:t>
      </w:r>
      <w:r w:rsidR="00CE5244">
        <w:rPr>
          <w:rFonts w:ascii="Times New Roman" w:hAnsi="Times New Roman" w:cs="Times New Roman"/>
          <w:sz w:val="24"/>
          <w:szCs w:val="24"/>
        </w:rPr>
        <w:t xml:space="preserve"> (</w:t>
      </w:r>
      <w:proofErr w:type="spellStart"/>
      <w:r w:rsidR="00CE5244">
        <w:rPr>
          <w:rFonts w:ascii="Times New Roman" w:eastAsia="Arial Unicode MS" w:hAnsi="Times New Roman" w:cs="Times New Roman"/>
          <w:color w:val="000000"/>
          <w:sz w:val="24"/>
          <w:szCs w:val="24"/>
          <w:shd w:val="clear" w:color="auto" w:fill="FFFFFF"/>
        </w:rPr>
        <w:t>Michalos</w:t>
      </w:r>
      <w:proofErr w:type="spellEnd"/>
      <w:r w:rsidR="00CE5244">
        <w:rPr>
          <w:rFonts w:ascii="Times New Roman" w:eastAsia="Arial Unicode MS" w:hAnsi="Times New Roman" w:cs="Times New Roman"/>
          <w:color w:val="000000"/>
          <w:sz w:val="24"/>
          <w:szCs w:val="24"/>
          <w:shd w:val="clear" w:color="auto" w:fill="FFFFFF"/>
        </w:rPr>
        <w:t xml:space="preserve"> </w:t>
      </w:r>
      <w:bookmarkStart w:id="0" w:name="_GoBack"/>
      <w:bookmarkEnd w:id="0"/>
      <w:r w:rsidR="00CE5244" w:rsidRPr="00CE5244">
        <w:rPr>
          <w:rFonts w:ascii="Times New Roman" w:eastAsia="Arial Unicode MS" w:hAnsi="Times New Roman" w:cs="Times New Roman"/>
          <w:color w:val="000000"/>
          <w:sz w:val="24"/>
          <w:szCs w:val="24"/>
          <w:shd w:val="clear" w:color="auto" w:fill="FFFFFF"/>
        </w:rPr>
        <w:t xml:space="preserve">&amp; </w:t>
      </w:r>
      <w:proofErr w:type="spellStart"/>
      <w:r w:rsidR="00CE5244" w:rsidRPr="00CE5244">
        <w:rPr>
          <w:rFonts w:ascii="Times New Roman" w:eastAsia="Arial Unicode MS" w:hAnsi="Times New Roman" w:cs="Times New Roman"/>
          <w:color w:val="000000"/>
          <w:sz w:val="24"/>
          <w:szCs w:val="24"/>
          <w:shd w:val="clear" w:color="auto" w:fill="FFFFFF"/>
        </w:rPr>
        <w:t>Poff</w:t>
      </w:r>
      <w:proofErr w:type="spellEnd"/>
      <w:r w:rsidR="00CE5244" w:rsidRPr="00CE5244">
        <w:rPr>
          <w:rFonts w:ascii="Times New Roman" w:eastAsia="Arial Unicode MS" w:hAnsi="Times New Roman" w:cs="Times New Roman"/>
          <w:color w:val="000000"/>
          <w:sz w:val="24"/>
          <w:szCs w:val="24"/>
          <w:shd w:val="clear" w:color="auto" w:fill="FFFFFF"/>
        </w:rPr>
        <w:t>, 2013)</w:t>
      </w:r>
      <w:r w:rsidRPr="00CE5244">
        <w:rPr>
          <w:rFonts w:ascii="Times New Roman" w:hAnsi="Times New Roman" w:cs="Times New Roman"/>
          <w:sz w:val="24"/>
          <w:szCs w:val="24"/>
        </w:rPr>
        <w:t>. Customer loyalty gets built through honest delivery of promised quality. Marketing agents that understand the future invest in ethical practices of delivering the best to the customers to build trust. In such cases, products get fewer sales due to counterfeit competitors. In the future, loyal customers develop a brand of the quality product hence attracting the greatest market share</w:t>
      </w:r>
      <w:r w:rsidR="00C772A1" w:rsidRPr="00CE5244">
        <w:rPr>
          <w:rFonts w:ascii="Times New Roman" w:hAnsi="Times New Roman" w:cs="Times New Roman"/>
          <w:sz w:val="24"/>
          <w:szCs w:val="24"/>
        </w:rPr>
        <w:t xml:space="preserve"> (</w:t>
      </w:r>
      <w:proofErr w:type="spellStart"/>
      <w:r w:rsidR="00CE5244" w:rsidRPr="00CE5244">
        <w:rPr>
          <w:rFonts w:ascii="Times New Roman" w:eastAsia="Arial Unicode MS" w:hAnsi="Times New Roman" w:cs="Times New Roman"/>
          <w:color w:val="000000"/>
          <w:sz w:val="24"/>
          <w:szCs w:val="24"/>
          <w:shd w:val="clear" w:color="auto" w:fill="FFFFFF"/>
        </w:rPr>
        <w:t>Paludi</w:t>
      </w:r>
      <w:proofErr w:type="spellEnd"/>
      <w:r w:rsidR="00CE5244" w:rsidRPr="00CE5244">
        <w:rPr>
          <w:rFonts w:ascii="Times New Roman" w:eastAsia="Arial Unicode MS" w:hAnsi="Times New Roman" w:cs="Times New Roman"/>
          <w:color w:val="000000"/>
          <w:sz w:val="24"/>
          <w:szCs w:val="24"/>
          <w:shd w:val="clear" w:color="auto" w:fill="FFFFFF"/>
        </w:rPr>
        <w:t>, 2012)</w:t>
      </w:r>
      <w:r w:rsidR="00C772A1" w:rsidRPr="00CE5244">
        <w:rPr>
          <w:rFonts w:ascii="Times New Roman" w:hAnsi="Times New Roman" w:cs="Times New Roman"/>
          <w:sz w:val="24"/>
          <w:szCs w:val="24"/>
        </w:rPr>
        <w:t>.</w:t>
      </w:r>
      <w:r w:rsidRPr="00CE5244">
        <w:rPr>
          <w:rFonts w:ascii="Times New Roman" w:hAnsi="Times New Roman" w:cs="Times New Roman"/>
          <w:sz w:val="24"/>
          <w:szCs w:val="24"/>
        </w:rPr>
        <w:t xml:space="preserve"> A professional in the must learn the current situation, understand the ethics surrounding it and handle it effectively.</w:t>
      </w:r>
    </w:p>
    <w:p w:rsidR="005E4747" w:rsidRPr="00CE5244" w:rsidRDefault="00B060EC" w:rsidP="008B2F61">
      <w:pPr>
        <w:tabs>
          <w:tab w:val="left" w:pos="5714"/>
        </w:tabs>
        <w:spacing w:after="0" w:line="480" w:lineRule="auto"/>
        <w:ind w:firstLine="720"/>
        <w:jc w:val="both"/>
        <w:rPr>
          <w:rFonts w:ascii="Times New Roman" w:hAnsi="Times New Roman" w:cs="Times New Roman"/>
          <w:sz w:val="24"/>
          <w:szCs w:val="24"/>
        </w:rPr>
      </w:pPr>
      <w:r w:rsidRPr="00CE5244">
        <w:rPr>
          <w:rFonts w:ascii="Times New Roman" w:hAnsi="Times New Roman" w:cs="Times New Roman"/>
          <w:sz w:val="24"/>
          <w:szCs w:val="24"/>
        </w:rPr>
        <w:t>In conclusion, marketing personnel can behave in ethical ways and still progress in the field. The topic of ethics has evolved in a great way and incorporates a lot of things that in the past would qualify as wrongs. Taking advantage of the future hence creating brands forms a strong foundation for a product’s success in the market. Brands always survive longer in the market compared to normal products.</w:t>
      </w:r>
    </w:p>
    <w:p w:rsidR="008B2F61" w:rsidRPr="00CE5244" w:rsidRDefault="008B2F61" w:rsidP="008B2F61">
      <w:pPr>
        <w:spacing w:after="0" w:line="480" w:lineRule="auto"/>
        <w:rPr>
          <w:rFonts w:ascii="Times New Roman" w:hAnsi="Times New Roman" w:cs="Times New Roman"/>
          <w:sz w:val="24"/>
          <w:szCs w:val="24"/>
        </w:rPr>
      </w:pPr>
      <w:r w:rsidRPr="00CE5244">
        <w:rPr>
          <w:rFonts w:ascii="Times New Roman" w:hAnsi="Times New Roman" w:cs="Times New Roman"/>
          <w:sz w:val="24"/>
          <w:szCs w:val="24"/>
        </w:rPr>
        <w:br w:type="page"/>
      </w:r>
    </w:p>
    <w:p w:rsidR="0040610A" w:rsidRPr="00CE5244" w:rsidRDefault="0040610A" w:rsidP="008B2F61">
      <w:pPr>
        <w:tabs>
          <w:tab w:val="left" w:pos="5714"/>
        </w:tabs>
        <w:spacing w:after="0" w:line="480" w:lineRule="auto"/>
        <w:jc w:val="center"/>
        <w:rPr>
          <w:rFonts w:ascii="Times New Roman" w:hAnsi="Times New Roman" w:cs="Times New Roman"/>
          <w:sz w:val="24"/>
          <w:szCs w:val="24"/>
        </w:rPr>
      </w:pPr>
      <w:r w:rsidRPr="00CE5244">
        <w:rPr>
          <w:rFonts w:ascii="Times New Roman" w:hAnsi="Times New Roman" w:cs="Times New Roman"/>
          <w:sz w:val="24"/>
          <w:szCs w:val="24"/>
        </w:rPr>
        <w:lastRenderedPageBreak/>
        <w:t>References</w:t>
      </w:r>
    </w:p>
    <w:p w:rsidR="0040610A" w:rsidRPr="00CE5244" w:rsidRDefault="00C772A1" w:rsidP="008B2F61">
      <w:pPr>
        <w:tabs>
          <w:tab w:val="left" w:pos="5714"/>
        </w:tabs>
        <w:spacing w:after="0" w:line="480" w:lineRule="auto"/>
        <w:ind w:left="720" w:hanging="720"/>
        <w:rPr>
          <w:rFonts w:ascii="Times New Roman" w:hAnsi="Times New Roman" w:cs="Times New Roman"/>
          <w:sz w:val="24"/>
          <w:szCs w:val="24"/>
        </w:rPr>
      </w:pPr>
      <w:proofErr w:type="spellStart"/>
      <w:r w:rsidRPr="00CE5244">
        <w:rPr>
          <w:rFonts w:ascii="Times New Roman" w:hAnsi="Times New Roman" w:cs="Times New Roman"/>
          <w:sz w:val="24"/>
          <w:szCs w:val="24"/>
        </w:rPr>
        <w:t>Brusseau</w:t>
      </w:r>
      <w:proofErr w:type="spellEnd"/>
      <w:r w:rsidRPr="00CE5244">
        <w:rPr>
          <w:rFonts w:ascii="Times New Roman" w:hAnsi="Times New Roman" w:cs="Times New Roman"/>
          <w:sz w:val="24"/>
          <w:szCs w:val="24"/>
        </w:rPr>
        <w:t xml:space="preserve"> J., (2013). The Business Ethics Workshop. </w:t>
      </w:r>
    </w:p>
    <w:p w:rsidR="00CE5244" w:rsidRPr="00CE5244" w:rsidRDefault="00CE5244" w:rsidP="008B2F61">
      <w:pPr>
        <w:spacing w:after="0" w:line="480" w:lineRule="auto"/>
        <w:ind w:left="720" w:hanging="720"/>
        <w:rPr>
          <w:rFonts w:ascii="Times New Roman" w:eastAsia="Arial Unicode MS" w:hAnsi="Times New Roman" w:cs="Times New Roman"/>
          <w:color w:val="000000"/>
          <w:sz w:val="24"/>
          <w:szCs w:val="24"/>
          <w:shd w:val="clear" w:color="auto" w:fill="FFFFFF"/>
        </w:rPr>
      </w:pPr>
      <w:proofErr w:type="spellStart"/>
      <w:r w:rsidRPr="00CE5244">
        <w:rPr>
          <w:rFonts w:ascii="Times New Roman" w:eastAsia="Arial Unicode MS" w:hAnsi="Times New Roman" w:cs="Times New Roman"/>
          <w:color w:val="000000"/>
          <w:sz w:val="24"/>
          <w:szCs w:val="24"/>
          <w:shd w:val="clear" w:color="auto" w:fill="FFFFFF"/>
        </w:rPr>
        <w:t>Paludi</w:t>
      </w:r>
      <w:proofErr w:type="spellEnd"/>
      <w:r w:rsidRPr="00CE5244">
        <w:rPr>
          <w:rFonts w:ascii="Times New Roman" w:eastAsia="Arial Unicode MS" w:hAnsi="Times New Roman" w:cs="Times New Roman"/>
          <w:color w:val="000000"/>
          <w:sz w:val="24"/>
          <w:szCs w:val="24"/>
          <w:shd w:val="clear" w:color="auto" w:fill="FFFFFF"/>
        </w:rPr>
        <w:t>, M. A. (2012). </w:t>
      </w:r>
      <w:r w:rsidRPr="00CE5244">
        <w:rPr>
          <w:rFonts w:ascii="Times New Roman" w:eastAsia="Arial Unicode MS" w:hAnsi="Times New Roman" w:cs="Times New Roman"/>
          <w:i/>
          <w:iCs/>
          <w:color w:val="000000"/>
          <w:sz w:val="24"/>
          <w:szCs w:val="24"/>
          <w:shd w:val="clear" w:color="auto" w:fill="FFFFFF"/>
        </w:rPr>
        <w:t>Managing diversity in today's workplace: Strategies for employees and employers</w:t>
      </w:r>
      <w:r w:rsidRPr="00CE5244">
        <w:rPr>
          <w:rFonts w:ascii="Times New Roman" w:eastAsia="Arial Unicode MS" w:hAnsi="Times New Roman" w:cs="Times New Roman"/>
          <w:color w:val="000000"/>
          <w:sz w:val="24"/>
          <w:szCs w:val="24"/>
          <w:shd w:val="clear" w:color="auto" w:fill="FFFFFF"/>
        </w:rPr>
        <w:t xml:space="preserve">. Santa Barbara, </w:t>
      </w:r>
      <w:proofErr w:type="spellStart"/>
      <w:r w:rsidRPr="00CE5244">
        <w:rPr>
          <w:rFonts w:ascii="Times New Roman" w:eastAsia="Arial Unicode MS" w:hAnsi="Times New Roman" w:cs="Times New Roman"/>
          <w:color w:val="000000"/>
          <w:sz w:val="24"/>
          <w:szCs w:val="24"/>
          <w:shd w:val="clear" w:color="auto" w:fill="FFFFFF"/>
        </w:rPr>
        <w:t>Calif</w:t>
      </w:r>
      <w:proofErr w:type="spellEnd"/>
      <w:r w:rsidRPr="00CE5244">
        <w:rPr>
          <w:rFonts w:ascii="Times New Roman" w:eastAsia="Arial Unicode MS" w:hAnsi="Times New Roman" w:cs="Times New Roman"/>
          <w:color w:val="000000"/>
          <w:sz w:val="24"/>
          <w:szCs w:val="24"/>
          <w:shd w:val="clear" w:color="auto" w:fill="FFFFFF"/>
        </w:rPr>
        <w:t>: ABC-CLIO.</w:t>
      </w:r>
    </w:p>
    <w:p w:rsidR="00CE5244" w:rsidRPr="00CE5244" w:rsidRDefault="00CE5244" w:rsidP="008B2F61">
      <w:pPr>
        <w:spacing w:after="0" w:line="480" w:lineRule="auto"/>
        <w:ind w:left="720" w:hanging="720"/>
        <w:rPr>
          <w:rFonts w:ascii="Times New Roman" w:hAnsi="Times New Roman" w:cs="Times New Roman"/>
          <w:sz w:val="24"/>
          <w:szCs w:val="24"/>
        </w:rPr>
      </w:pPr>
      <w:proofErr w:type="spellStart"/>
      <w:r w:rsidRPr="00CE5244">
        <w:rPr>
          <w:rFonts w:ascii="Times New Roman" w:eastAsia="Arial Unicode MS" w:hAnsi="Times New Roman" w:cs="Times New Roman"/>
          <w:color w:val="000000"/>
          <w:sz w:val="24"/>
          <w:szCs w:val="24"/>
          <w:shd w:val="clear" w:color="auto" w:fill="FFFFFF"/>
        </w:rPr>
        <w:t>Michalos</w:t>
      </w:r>
      <w:proofErr w:type="spellEnd"/>
      <w:r w:rsidRPr="00CE5244">
        <w:rPr>
          <w:rFonts w:ascii="Times New Roman" w:eastAsia="Arial Unicode MS" w:hAnsi="Times New Roman" w:cs="Times New Roman"/>
          <w:color w:val="000000"/>
          <w:sz w:val="24"/>
          <w:szCs w:val="24"/>
          <w:shd w:val="clear" w:color="auto" w:fill="FFFFFF"/>
        </w:rPr>
        <w:t xml:space="preserve">, A. C., &amp; </w:t>
      </w:r>
      <w:proofErr w:type="spellStart"/>
      <w:r w:rsidRPr="00CE5244">
        <w:rPr>
          <w:rFonts w:ascii="Times New Roman" w:eastAsia="Arial Unicode MS" w:hAnsi="Times New Roman" w:cs="Times New Roman"/>
          <w:color w:val="000000"/>
          <w:sz w:val="24"/>
          <w:szCs w:val="24"/>
          <w:shd w:val="clear" w:color="auto" w:fill="FFFFFF"/>
        </w:rPr>
        <w:t>Poff</w:t>
      </w:r>
      <w:proofErr w:type="spellEnd"/>
      <w:r w:rsidRPr="00CE5244">
        <w:rPr>
          <w:rFonts w:ascii="Times New Roman" w:eastAsia="Arial Unicode MS" w:hAnsi="Times New Roman" w:cs="Times New Roman"/>
          <w:color w:val="000000"/>
          <w:sz w:val="24"/>
          <w:szCs w:val="24"/>
          <w:shd w:val="clear" w:color="auto" w:fill="FFFFFF"/>
        </w:rPr>
        <w:t>, D. C. (2013). </w:t>
      </w:r>
      <w:r w:rsidRPr="00CE5244">
        <w:rPr>
          <w:rFonts w:ascii="Times New Roman" w:eastAsia="Arial Unicode MS" w:hAnsi="Times New Roman" w:cs="Times New Roman"/>
          <w:i/>
          <w:iCs/>
          <w:color w:val="000000"/>
          <w:sz w:val="24"/>
          <w:szCs w:val="24"/>
          <w:shd w:val="clear" w:color="auto" w:fill="FFFFFF"/>
        </w:rPr>
        <w:t>Citation classics from the Journal of business ethics: Celebrating the first thirty years of publication</w:t>
      </w:r>
      <w:r w:rsidRPr="00CE5244">
        <w:rPr>
          <w:rFonts w:ascii="Times New Roman" w:eastAsia="Arial Unicode MS" w:hAnsi="Times New Roman" w:cs="Times New Roman"/>
          <w:color w:val="000000"/>
          <w:sz w:val="24"/>
          <w:szCs w:val="24"/>
          <w:shd w:val="clear" w:color="auto" w:fill="FFFFFF"/>
        </w:rPr>
        <w:t>. Dordrecht: Springer.</w:t>
      </w:r>
    </w:p>
    <w:p w:rsidR="00C772A1" w:rsidRPr="00CE5244" w:rsidRDefault="00C772A1" w:rsidP="008B2F61">
      <w:pPr>
        <w:tabs>
          <w:tab w:val="left" w:pos="5714"/>
        </w:tabs>
        <w:spacing w:after="0" w:line="480" w:lineRule="auto"/>
        <w:ind w:firstLine="720"/>
        <w:rPr>
          <w:rFonts w:ascii="Times New Roman" w:hAnsi="Times New Roman" w:cs="Times New Roman"/>
          <w:sz w:val="24"/>
          <w:szCs w:val="24"/>
        </w:rPr>
      </w:pPr>
    </w:p>
    <w:sectPr w:rsidR="00C772A1" w:rsidRPr="00CE5244" w:rsidSect="00A4355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4D21" w:rsidRDefault="00DF4D21" w:rsidP="00A43550">
      <w:pPr>
        <w:spacing w:after="0" w:line="240" w:lineRule="auto"/>
      </w:pPr>
      <w:r>
        <w:separator/>
      </w:r>
    </w:p>
  </w:endnote>
  <w:endnote w:type="continuationSeparator" w:id="0">
    <w:p w:rsidR="00DF4D21" w:rsidRDefault="00DF4D21" w:rsidP="00A435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4D21" w:rsidRDefault="00DF4D21" w:rsidP="00A43550">
      <w:pPr>
        <w:spacing w:after="0" w:line="240" w:lineRule="auto"/>
      </w:pPr>
      <w:r>
        <w:separator/>
      </w:r>
    </w:p>
  </w:footnote>
  <w:footnote w:type="continuationSeparator" w:id="0">
    <w:p w:rsidR="00DF4D21" w:rsidRDefault="00DF4D21" w:rsidP="00A435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663A" w:rsidRDefault="0022663A">
    <w:pPr>
      <w:pStyle w:val="Header"/>
      <w:jc w:val="right"/>
    </w:pPr>
    <w:r>
      <w:rPr>
        <w:rFonts w:ascii="Times New Roman" w:hAnsi="Times New Roman" w:cs="Times New Roman"/>
        <w:sz w:val="24"/>
        <w:szCs w:val="24"/>
      </w:rPr>
      <w:t xml:space="preserve">MARKETING ETHICS                                   </w:t>
    </w:r>
    <w:r>
      <w:t xml:space="preserve">                                                                                                </w:t>
    </w:r>
    <w:sdt>
      <w:sdtPr>
        <w:id w:val="474824"/>
        <w:docPartObj>
          <w:docPartGallery w:val="Page Numbers (Top of Page)"/>
          <w:docPartUnique/>
        </w:docPartObj>
      </w:sdtPr>
      <w:sdtEndPr/>
      <w:sdtContent>
        <w:r w:rsidR="00DF4D21">
          <w:fldChar w:fldCharType="begin"/>
        </w:r>
        <w:r w:rsidR="00DF4D21">
          <w:instrText xml:space="preserve"> PAGE   \* MERGEFORMAT </w:instrText>
        </w:r>
        <w:r w:rsidR="00DF4D21">
          <w:fldChar w:fldCharType="separate"/>
        </w:r>
        <w:r w:rsidR="00CE5244">
          <w:rPr>
            <w:noProof/>
          </w:rPr>
          <w:t>3</w:t>
        </w:r>
        <w:r w:rsidR="00DF4D21">
          <w:rPr>
            <w:noProof/>
          </w:rPr>
          <w:fldChar w:fldCharType="end"/>
        </w:r>
      </w:sdtContent>
    </w:sdt>
  </w:p>
  <w:p w:rsidR="0022663A" w:rsidRDefault="0022663A">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663A" w:rsidRPr="00A43550" w:rsidRDefault="0022663A">
    <w:pPr>
      <w:pStyle w:val="Header"/>
      <w:jc w:val="right"/>
      <w:rPr>
        <w:rFonts w:ascii="Times New Roman" w:hAnsi="Times New Roman" w:cs="Times New Roman"/>
        <w:sz w:val="24"/>
        <w:szCs w:val="24"/>
      </w:rPr>
    </w:pPr>
    <w:r w:rsidRPr="00A43550">
      <w:rPr>
        <w:rFonts w:ascii="Times New Roman" w:hAnsi="Times New Roman" w:cs="Times New Roman"/>
        <w:sz w:val="24"/>
        <w:szCs w:val="24"/>
      </w:rPr>
      <w:t xml:space="preserve">Running Head: </w:t>
    </w:r>
    <w:r>
      <w:rPr>
        <w:rFonts w:ascii="Times New Roman" w:hAnsi="Times New Roman" w:cs="Times New Roman"/>
        <w:sz w:val="24"/>
        <w:szCs w:val="24"/>
      </w:rPr>
      <w:t xml:space="preserve">MARKETING ETHICS                                                                                         </w:t>
    </w:r>
    <w:sdt>
      <w:sdtPr>
        <w:rPr>
          <w:rFonts w:ascii="Times New Roman" w:hAnsi="Times New Roman" w:cs="Times New Roman"/>
          <w:sz w:val="24"/>
          <w:szCs w:val="24"/>
        </w:rPr>
        <w:id w:val="474641"/>
        <w:docPartObj>
          <w:docPartGallery w:val="Page Numbers (Top of Page)"/>
          <w:docPartUnique/>
        </w:docPartObj>
      </w:sdtPr>
      <w:sdtEndPr/>
      <w:sdtContent>
        <w:r w:rsidRPr="00A43550">
          <w:rPr>
            <w:rFonts w:ascii="Times New Roman" w:hAnsi="Times New Roman" w:cs="Times New Roman"/>
            <w:sz w:val="24"/>
            <w:szCs w:val="24"/>
          </w:rPr>
          <w:fldChar w:fldCharType="begin"/>
        </w:r>
        <w:r w:rsidRPr="00A43550">
          <w:rPr>
            <w:rFonts w:ascii="Times New Roman" w:hAnsi="Times New Roman" w:cs="Times New Roman"/>
            <w:sz w:val="24"/>
            <w:szCs w:val="24"/>
          </w:rPr>
          <w:instrText xml:space="preserve"> PAGE   \* MERGEFORMAT </w:instrText>
        </w:r>
        <w:r w:rsidRPr="00A43550">
          <w:rPr>
            <w:rFonts w:ascii="Times New Roman" w:hAnsi="Times New Roman" w:cs="Times New Roman"/>
            <w:sz w:val="24"/>
            <w:szCs w:val="24"/>
          </w:rPr>
          <w:fldChar w:fldCharType="separate"/>
        </w:r>
        <w:r w:rsidR="00CE5244">
          <w:rPr>
            <w:rFonts w:ascii="Times New Roman" w:hAnsi="Times New Roman" w:cs="Times New Roman"/>
            <w:noProof/>
            <w:sz w:val="24"/>
            <w:szCs w:val="24"/>
          </w:rPr>
          <w:t>1</w:t>
        </w:r>
        <w:r w:rsidRPr="00A43550">
          <w:rPr>
            <w:rFonts w:ascii="Times New Roman" w:hAnsi="Times New Roman" w:cs="Times New Roman"/>
            <w:sz w:val="24"/>
            <w:szCs w:val="24"/>
          </w:rPr>
          <w:fldChar w:fldCharType="end"/>
        </w:r>
      </w:sdtContent>
    </w:sdt>
  </w:p>
  <w:p w:rsidR="0022663A" w:rsidRPr="00A43550" w:rsidRDefault="0022663A" w:rsidP="00A2010A">
    <w:pPr>
      <w:pStyle w:val="Header"/>
      <w:tabs>
        <w:tab w:val="clear" w:pos="4680"/>
        <w:tab w:val="clear" w:pos="9360"/>
        <w:tab w:val="left" w:pos="3469"/>
      </w:tabs>
      <w:rPr>
        <w:rFonts w:ascii="Times New Roman" w:hAnsi="Times New Roman" w:cs="Times New Roman"/>
        <w:sz w:val="24"/>
        <w:szCs w:val="24"/>
      </w:rPr>
    </w:pPr>
    <w:r>
      <w:rPr>
        <w:rFonts w:ascii="Times New Roman" w:hAnsi="Times New Roman" w:cs="Times New Roman"/>
        <w:sz w:val="24"/>
        <w:szCs w:val="24"/>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263B"/>
    <w:rsid w:val="000057CA"/>
    <w:rsid w:val="00014573"/>
    <w:rsid w:val="000460A4"/>
    <w:rsid w:val="00070AC6"/>
    <w:rsid w:val="0011192C"/>
    <w:rsid w:val="0011363E"/>
    <w:rsid w:val="00140BBC"/>
    <w:rsid w:val="00177724"/>
    <w:rsid w:val="001A58A1"/>
    <w:rsid w:val="001B2E6F"/>
    <w:rsid w:val="001C5651"/>
    <w:rsid w:val="001D6972"/>
    <w:rsid w:val="001F711F"/>
    <w:rsid w:val="001F73F4"/>
    <w:rsid w:val="002113AE"/>
    <w:rsid w:val="0021231A"/>
    <w:rsid w:val="0022663A"/>
    <w:rsid w:val="00250DA9"/>
    <w:rsid w:val="00254434"/>
    <w:rsid w:val="002658C4"/>
    <w:rsid w:val="0027465B"/>
    <w:rsid w:val="00314EA6"/>
    <w:rsid w:val="00357553"/>
    <w:rsid w:val="003B52C7"/>
    <w:rsid w:val="0040610A"/>
    <w:rsid w:val="004653D5"/>
    <w:rsid w:val="00475E1C"/>
    <w:rsid w:val="004D25D4"/>
    <w:rsid w:val="004F4022"/>
    <w:rsid w:val="0056204B"/>
    <w:rsid w:val="00596D8D"/>
    <w:rsid w:val="005B30DE"/>
    <w:rsid w:val="005D3446"/>
    <w:rsid w:val="005E4747"/>
    <w:rsid w:val="006A53E9"/>
    <w:rsid w:val="006C1714"/>
    <w:rsid w:val="00713D67"/>
    <w:rsid w:val="00715438"/>
    <w:rsid w:val="0072263B"/>
    <w:rsid w:val="007A0E23"/>
    <w:rsid w:val="00820D73"/>
    <w:rsid w:val="00877F05"/>
    <w:rsid w:val="008B2F61"/>
    <w:rsid w:val="00965226"/>
    <w:rsid w:val="009722D8"/>
    <w:rsid w:val="009C5696"/>
    <w:rsid w:val="00A06692"/>
    <w:rsid w:val="00A2010A"/>
    <w:rsid w:val="00A43550"/>
    <w:rsid w:val="00A473D2"/>
    <w:rsid w:val="00A64E8F"/>
    <w:rsid w:val="00A82001"/>
    <w:rsid w:val="00AD700A"/>
    <w:rsid w:val="00AE290B"/>
    <w:rsid w:val="00AE7603"/>
    <w:rsid w:val="00B060EC"/>
    <w:rsid w:val="00B3740E"/>
    <w:rsid w:val="00BA378B"/>
    <w:rsid w:val="00BB47A8"/>
    <w:rsid w:val="00C772A1"/>
    <w:rsid w:val="00C95675"/>
    <w:rsid w:val="00CB4083"/>
    <w:rsid w:val="00CE5244"/>
    <w:rsid w:val="00D324E6"/>
    <w:rsid w:val="00DA7635"/>
    <w:rsid w:val="00DF4D21"/>
    <w:rsid w:val="00E3049F"/>
    <w:rsid w:val="00E330F6"/>
    <w:rsid w:val="00E51B75"/>
    <w:rsid w:val="00ED21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251E6E"/>
  <w15:docId w15:val="{FCEE2B8C-70AB-40F2-BB31-7000CC5AB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53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35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3550"/>
  </w:style>
  <w:style w:type="paragraph" w:styleId="Footer">
    <w:name w:val="footer"/>
    <w:basedOn w:val="Normal"/>
    <w:link w:val="FooterChar"/>
    <w:uiPriority w:val="99"/>
    <w:semiHidden/>
    <w:unhideWhenUsed/>
    <w:rsid w:val="00A4355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435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1350205">
      <w:bodyDiv w:val="1"/>
      <w:marLeft w:val="0"/>
      <w:marRight w:val="0"/>
      <w:marTop w:val="0"/>
      <w:marBottom w:val="0"/>
      <w:divBdr>
        <w:top w:val="none" w:sz="0" w:space="0" w:color="auto"/>
        <w:left w:val="none" w:sz="0" w:space="0" w:color="auto"/>
        <w:bottom w:val="none" w:sz="0" w:space="0" w:color="auto"/>
        <w:right w:val="none" w:sz="0" w:space="0" w:color="auto"/>
      </w:divBdr>
      <w:divsChild>
        <w:div w:id="1975986776">
          <w:marLeft w:val="0"/>
          <w:marRight w:val="0"/>
          <w:marTop w:val="0"/>
          <w:marBottom w:val="0"/>
          <w:divBdr>
            <w:top w:val="none" w:sz="0" w:space="0" w:color="auto"/>
            <w:left w:val="none" w:sz="0" w:space="0" w:color="auto"/>
            <w:bottom w:val="none" w:sz="0" w:space="0" w:color="auto"/>
            <w:right w:val="none" w:sz="0" w:space="0" w:color="auto"/>
          </w:divBdr>
        </w:div>
      </w:divsChild>
    </w:div>
    <w:div w:id="2061593964">
      <w:bodyDiv w:val="1"/>
      <w:marLeft w:val="0"/>
      <w:marRight w:val="0"/>
      <w:marTop w:val="0"/>
      <w:marBottom w:val="0"/>
      <w:divBdr>
        <w:top w:val="none" w:sz="0" w:space="0" w:color="auto"/>
        <w:left w:val="none" w:sz="0" w:space="0" w:color="auto"/>
        <w:bottom w:val="none" w:sz="0" w:space="0" w:color="auto"/>
        <w:right w:val="none" w:sz="0" w:space="0" w:color="auto"/>
      </w:divBdr>
      <w:divsChild>
        <w:div w:id="1560006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347</Words>
  <Characters>1978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2019-03-23T20:24:00Z</dcterms:created>
  <dcterms:modified xsi:type="dcterms:W3CDTF">2019-03-23T20:24:00Z</dcterms:modified>
</cp:coreProperties>
</file>